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E0" w:rsidRDefault="00334AA0">
      <w:pPr>
        <w:jc w:val="center"/>
        <w:rPr>
          <w:color w:val="2E74B5"/>
          <w:sz w:val="28"/>
          <w:szCs w:val="28"/>
        </w:rPr>
      </w:pPr>
      <w:bookmarkStart w:id="0" w:name="_heading=h.3kh00jh56ipy" w:colFirst="0" w:colLast="0"/>
      <w:bookmarkStart w:id="1" w:name="_GoBack"/>
      <w:bookmarkEnd w:id="0"/>
      <w:bookmarkEnd w:id="1"/>
      <w:r>
        <w:rPr>
          <w:color w:val="2E74B5"/>
          <w:sz w:val="28"/>
          <w:szCs w:val="28"/>
        </w:rPr>
        <w:t>Allegato A2 - SCHEDA TECNICA DI INTERVENTO</w:t>
      </w:r>
    </w:p>
    <w:tbl>
      <w:tblPr>
        <w:tblStyle w:val="aa"/>
        <w:tblW w:w="962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940"/>
      </w:tblGrid>
      <w:tr w:rsidR="00C051E0">
        <w:tc>
          <w:tcPr>
            <w:tcW w:w="2689" w:type="dxa"/>
            <w:shd w:val="clear" w:color="auto" w:fill="D9D9D9"/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Procedura di selezione</w:t>
            </w:r>
          </w:p>
        </w:tc>
        <w:tc>
          <w:tcPr>
            <w:tcW w:w="6940" w:type="dxa"/>
          </w:tcPr>
          <w:p w:rsidR="00C051E0" w:rsidRDefault="00334AA0">
            <w:pPr>
              <w:spacing w:after="0"/>
              <w:jc w:val="both"/>
              <w:rPr>
                <w:b/>
                <w:sz w:val="18"/>
                <w:szCs w:val="18"/>
              </w:rPr>
            </w:pPr>
            <w:bookmarkStart w:id="2" w:name="_heading=h.jmo83iyq157g" w:colFirst="0" w:colLast="0"/>
            <w:bookmarkEnd w:id="2"/>
            <w:r>
              <w:rPr>
                <w:b/>
                <w:sz w:val="18"/>
                <w:szCs w:val="18"/>
              </w:rPr>
              <w:t>Accordo per la Coesione 2021-2027 (Del. CIPESS n. 6 del 30/01/2025) – Ambito di intervento 6 “Cultura”, Linea di Intervento 06.01 “Patrimonio e Paesaggio” - Azione “Restauro e rifunzionalizzazione beni culturali materiali e immateriali di Enti Ecclesiastic</w:t>
            </w:r>
            <w:r>
              <w:rPr>
                <w:b/>
                <w:sz w:val="18"/>
                <w:szCs w:val="18"/>
              </w:rPr>
              <w:t>i”</w:t>
            </w:r>
          </w:p>
          <w:p w:rsidR="00C051E0" w:rsidRDefault="00334AA0">
            <w:p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Avviso Pubblico per la selezione di proposte progettuali finalizzate al restauro e valorizzazione del patrimonio culturale di Enti Ecclesiastici”</w:t>
            </w:r>
          </w:p>
        </w:tc>
      </w:tr>
      <w:tr w:rsidR="00C051E0">
        <w:trPr>
          <w:trHeight w:val="1009"/>
        </w:trPr>
        <w:tc>
          <w:tcPr>
            <w:tcW w:w="2689" w:type="dxa"/>
            <w:shd w:val="clear" w:color="auto" w:fill="D9D9D9"/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Titolo dell’operazione</w:t>
            </w:r>
          </w:p>
        </w:tc>
        <w:tc>
          <w:tcPr>
            <w:tcW w:w="6940" w:type="dxa"/>
          </w:tcPr>
          <w:p w:rsidR="00C051E0" w:rsidRDefault="00C051E0">
            <w:pPr>
              <w:jc w:val="center"/>
              <w:rPr>
                <w:color w:val="2E74B5"/>
              </w:rPr>
            </w:pPr>
          </w:p>
        </w:tc>
      </w:tr>
    </w:tbl>
    <w:p w:rsidR="00C051E0" w:rsidRDefault="00C051E0">
      <w:pPr>
        <w:spacing w:after="0"/>
        <w:jc w:val="center"/>
        <w:rPr>
          <w:color w:val="2E74B5"/>
          <w:sz w:val="16"/>
          <w:szCs w:val="16"/>
        </w:rPr>
      </w:pPr>
    </w:p>
    <w:tbl>
      <w:tblPr>
        <w:tblStyle w:val="ab"/>
        <w:tblW w:w="962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940"/>
      </w:tblGrid>
      <w:tr w:rsidR="00C051E0">
        <w:trPr>
          <w:trHeight w:val="340"/>
        </w:trPr>
        <w:tc>
          <w:tcPr>
            <w:tcW w:w="9629" w:type="dxa"/>
            <w:gridSpan w:val="2"/>
            <w:shd w:val="clear" w:color="auto" w:fill="D9D9D9"/>
            <w:vAlign w:val="center"/>
          </w:tcPr>
          <w:p w:rsidR="00C051E0" w:rsidRDefault="00334AA0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INFORMAZIONI DEL SOGGETTO PROPONENTE</w:t>
            </w:r>
          </w:p>
        </w:tc>
      </w:tr>
      <w:tr w:rsidR="00C051E0">
        <w:trPr>
          <w:trHeight w:val="371"/>
        </w:trPr>
        <w:tc>
          <w:tcPr>
            <w:tcW w:w="2689" w:type="dxa"/>
            <w:vMerge w:val="restart"/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Soggetto proponente </w:t>
            </w:r>
          </w:p>
        </w:tc>
        <w:tc>
          <w:tcPr>
            <w:tcW w:w="6940" w:type="dxa"/>
            <w:vAlign w:val="center"/>
          </w:tcPr>
          <w:p w:rsidR="00C051E0" w:rsidRDefault="00334AA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Denominazione _______________________</w:t>
            </w:r>
          </w:p>
        </w:tc>
      </w:tr>
      <w:tr w:rsidR="00C051E0">
        <w:trPr>
          <w:trHeight w:val="742"/>
        </w:trPr>
        <w:tc>
          <w:tcPr>
            <w:tcW w:w="2689" w:type="dxa"/>
            <w:vMerge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6940" w:type="dxa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Ente ecclesiastico civilmente riconosciuto (rif. Atto) </w:t>
            </w:r>
          </w:p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____________________________________</w:t>
            </w:r>
          </w:p>
        </w:tc>
      </w:tr>
      <w:tr w:rsidR="00C051E0">
        <w:trPr>
          <w:trHeight w:val="371"/>
        </w:trPr>
        <w:tc>
          <w:tcPr>
            <w:tcW w:w="2689" w:type="dxa"/>
            <w:vMerge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6940" w:type="dxa"/>
          </w:tcPr>
          <w:p w:rsidR="00C051E0" w:rsidRDefault="00334AA0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Cod. Fiscale ___________________________</w:t>
            </w:r>
          </w:p>
          <w:p w:rsidR="00C051E0" w:rsidRDefault="00334AA0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Sede Legale: Via/Piazza ____________________- n. ___________</w:t>
            </w:r>
          </w:p>
          <w:p w:rsidR="00C051E0" w:rsidRDefault="00334AA0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CAP ___________ Comune ______________ Prov. ______________</w:t>
            </w:r>
          </w:p>
          <w:p w:rsidR="00C051E0" w:rsidRDefault="00334AA0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PEO _________________________________________</w:t>
            </w:r>
          </w:p>
          <w:p w:rsidR="00C051E0" w:rsidRDefault="00334AA0">
            <w:pPr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PEC _________________________________________</w:t>
            </w:r>
          </w:p>
        </w:tc>
      </w:tr>
      <w:tr w:rsidR="00C051E0">
        <w:trPr>
          <w:trHeight w:val="371"/>
        </w:trPr>
        <w:tc>
          <w:tcPr>
            <w:tcW w:w="2689" w:type="dxa"/>
            <w:vMerge w:val="restart"/>
            <w:vAlign w:val="center"/>
          </w:tcPr>
          <w:p w:rsidR="00C051E0" w:rsidRDefault="00334A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Rappresentante legale </w:t>
            </w:r>
          </w:p>
        </w:tc>
        <w:tc>
          <w:tcPr>
            <w:tcW w:w="6940" w:type="dxa"/>
            <w:vAlign w:val="center"/>
          </w:tcPr>
          <w:p w:rsidR="00C051E0" w:rsidRDefault="00334AA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e cognome____________________________</w:t>
            </w:r>
          </w:p>
        </w:tc>
      </w:tr>
      <w:tr w:rsidR="00C051E0">
        <w:trPr>
          <w:trHeight w:val="371"/>
        </w:trPr>
        <w:tc>
          <w:tcPr>
            <w:tcW w:w="2689" w:type="dxa"/>
            <w:vMerge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6940" w:type="dxa"/>
            <w:vAlign w:val="center"/>
          </w:tcPr>
          <w:p w:rsidR="00C051E0" w:rsidRDefault="00334A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Luogo e data di nascita_____________________________</w:t>
            </w:r>
          </w:p>
          <w:p w:rsidR="00C051E0" w:rsidRDefault="00334AA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Codice fiscale_______________________________</w:t>
            </w:r>
          </w:p>
          <w:p w:rsidR="00C051E0" w:rsidRDefault="00C051E0">
            <w:pPr>
              <w:spacing w:after="0"/>
              <w:rPr>
                <w:sz w:val="16"/>
                <w:szCs w:val="16"/>
              </w:rPr>
            </w:pPr>
          </w:p>
        </w:tc>
      </w:tr>
      <w:tr w:rsidR="00C051E0">
        <w:trPr>
          <w:trHeight w:val="371"/>
        </w:trPr>
        <w:tc>
          <w:tcPr>
            <w:tcW w:w="2689" w:type="dxa"/>
            <w:vMerge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6940" w:type="dxa"/>
            <w:vAlign w:val="center"/>
          </w:tcPr>
          <w:p w:rsidR="00C051E0" w:rsidRDefault="00334A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 per la carica ricoperta:</w:t>
            </w:r>
          </w:p>
          <w:p w:rsidR="00C051E0" w:rsidRDefault="00334AA0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Via/Piazza ____________________- n. ___________</w:t>
            </w:r>
          </w:p>
          <w:p w:rsidR="00C051E0" w:rsidRDefault="00334AA0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CAP ___________ Comune ______________ Prov. ______________</w:t>
            </w:r>
          </w:p>
          <w:p w:rsidR="00C051E0" w:rsidRDefault="00334AA0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PEO _________________________________________</w:t>
            </w:r>
          </w:p>
          <w:p w:rsidR="00C051E0" w:rsidRDefault="00334AA0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PEC _________________________________________</w:t>
            </w:r>
          </w:p>
        </w:tc>
      </w:tr>
      <w:tr w:rsidR="00C051E0">
        <w:trPr>
          <w:trHeight w:val="371"/>
        </w:trPr>
        <w:tc>
          <w:tcPr>
            <w:tcW w:w="2689" w:type="dxa"/>
            <w:vMerge w:val="restart"/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Referente tecnico del Progetto </w:t>
            </w:r>
          </w:p>
        </w:tc>
        <w:tc>
          <w:tcPr>
            <w:tcW w:w="6940" w:type="dxa"/>
            <w:vAlign w:val="center"/>
          </w:tcPr>
          <w:p w:rsidR="00C051E0" w:rsidRDefault="00334AA0">
            <w:pPr>
              <w:spacing w:after="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Nome e cognome_________________________________</w:t>
            </w:r>
          </w:p>
        </w:tc>
      </w:tr>
      <w:tr w:rsidR="00C051E0">
        <w:trPr>
          <w:trHeight w:val="371"/>
        </w:trPr>
        <w:tc>
          <w:tcPr>
            <w:tcW w:w="2689" w:type="dxa"/>
            <w:vMerge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6940" w:type="dxa"/>
            <w:vAlign w:val="center"/>
          </w:tcPr>
          <w:p w:rsidR="00C051E0" w:rsidRDefault="00334A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Luogo e data di nascita_____________________________</w:t>
            </w:r>
          </w:p>
          <w:p w:rsidR="00C051E0" w:rsidRDefault="00334AA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Codice fiscale_______________________________</w:t>
            </w:r>
          </w:p>
          <w:p w:rsidR="00C051E0" w:rsidRDefault="00C051E0">
            <w:pPr>
              <w:spacing w:after="0"/>
              <w:rPr>
                <w:sz w:val="16"/>
                <w:szCs w:val="16"/>
              </w:rPr>
            </w:pPr>
          </w:p>
        </w:tc>
      </w:tr>
      <w:tr w:rsidR="00C051E0">
        <w:trPr>
          <w:trHeight w:val="371"/>
        </w:trPr>
        <w:tc>
          <w:tcPr>
            <w:tcW w:w="2689" w:type="dxa"/>
            <w:vMerge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6940" w:type="dxa"/>
            <w:vAlign w:val="center"/>
          </w:tcPr>
          <w:p w:rsidR="00C051E0" w:rsidRDefault="00334A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 per la carica ricoperta:</w:t>
            </w:r>
          </w:p>
          <w:p w:rsidR="00C051E0" w:rsidRDefault="00334AA0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Via/Piazza ____________________- n. ___________</w:t>
            </w:r>
          </w:p>
          <w:p w:rsidR="00C051E0" w:rsidRDefault="00334AA0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CAP ___________ Comune ______________ Prov. ______________</w:t>
            </w:r>
          </w:p>
          <w:p w:rsidR="00C051E0" w:rsidRDefault="00334AA0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PEO _________________________________________</w:t>
            </w:r>
          </w:p>
          <w:p w:rsidR="00C051E0" w:rsidRDefault="00334AA0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PEC _______________</w:t>
            </w:r>
            <w:r>
              <w:rPr>
                <w:i/>
                <w:sz w:val="16"/>
                <w:szCs w:val="16"/>
              </w:rPr>
              <w:t>__________________________</w:t>
            </w:r>
          </w:p>
        </w:tc>
      </w:tr>
    </w:tbl>
    <w:p w:rsidR="00C051E0" w:rsidRDefault="00C051E0">
      <w:pPr>
        <w:jc w:val="center"/>
        <w:rPr>
          <w:color w:val="2E74B5"/>
          <w:sz w:val="16"/>
          <w:szCs w:val="16"/>
        </w:rPr>
      </w:pPr>
    </w:p>
    <w:tbl>
      <w:tblPr>
        <w:tblStyle w:val="ac"/>
        <w:tblW w:w="9633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223"/>
        <w:gridCol w:w="3007"/>
      </w:tblGrid>
      <w:tr w:rsidR="00C051E0">
        <w:trPr>
          <w:trHeight w:val="340"/>
        </w:trPr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51E0" w:rsidRDefault="00334AA0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ANAGRAFICA DEL/DEI BENE/I CULTURALE/I</w:t>
            </w:r>
          </w:p>
        </w:tc>
      </w:tr>
      <w:tr w:rsidR="00C051E0">
        <w:trPr>
          <w:trHeight w:val="47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Denominazione del bene culturale</w:t>
            </w:r>
          </w:p>
        </w:tc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spacing w:after="0"/>
              <w:jc w:val="both"/>
              <w:rPr>
                <w:i/>
                <w:sz w:val="18"/>
                <w:szCs w:val="18"/>
              </w:rPr>
            </w:pPr>
          </w:p>
        </w:tc>
      </w:tr>
      <w:tr w:rsidR="00C051E0">
        <w:trPr>
          <w:trHeight w:val="47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Identificazione del bene culturale</w:t>
            </w:r>
          </w:p>
        </w:tc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 w:line="276" w:lineRule="auto"/>
              <w:ind w:right="141"/>
              <w:jc w:val="both"/>
              <w:rPr>
                <w:i/>
              </w:rPr>
            </w:pPr>
            <w:r>
              <w:rPr>
                <w:i/>
                <w:sz w:val="18"/>
                <w:szCs w:val="18"/>
              </w:rPr>
              <w:t>(es. museo, biblioteca, archivio, complesso monumentale, teatro)</w:t>
            </w:r>
          </w:p>
        </w:tc>
      </w:tr>
      <w:tr w:rsidR="00C051E0">
        <w:trPr>
          <w:trHeight w:val="47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Localizzazione del sito</w:t>
            </w:r>
          </w:p>
        </w:tc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Indicare l’indirizzo che localizza l’area oggetto di intervento</w:t>
            </w:r>
          </w:p>
        </w:tc>
      </w:tr>
      <w:tr w:rsidR="00C051E0">
        <w:trPr>
          <w:trHeight w:val="47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Dati catastali</w:t>
            </w:r>
          </w:p>
        </w:tc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Indicare le informazioni catastali (es. foglio, particella, ecc.) </w:t>
            </w:r>
          </w:p>
        </w:tc>
      </w:tr>
      <w:tr w:rsidR="00C051E0">
        <w:trPr>
          <w:trHeight w:val="47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Coordinate geografiche - sistema WGS 84 (33 Nord – ETRS89)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N: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E:</w:t>
            </w:r>
          </w:p>
        </w:tc>
      </w:tr>
      <w:tr w:rsidR="00C051E0">
        <w:trPr>
          <w:trHeight w:val="26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Breve descrizione del bene culturale oggetto di intervento </w:t>
            </w:r>
          </w:p>
        </w:tc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Riportare una breve descrizione del bene culturale oggetto di intervento, nonché l’epoca storica, lo stato di fatto del bene e le sue caratteristiche costruttive, le tipologie di impianti di clima</w:t>
            </w:r>
            <w:r>
              <w:rPr>
                <w:i/>
                <w:sz w:val="18"/>
                <w:szCs w:val="18"/>
              </w:rPr>
              <w:t>tizzazione invernale ed estiva esistenti, quelli di illuminazione, gli allestimenti, i servizi di fruizione esistenti, etc. ed ogni altra informazione utile alla descrizione.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C051E0">
        <w:trPr>
          <w:trHeight w:val="122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Disponibilità del bene culturale oggetto di intervento</w:t>
            </w:r>
          </w:p>
        </w:tc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Il Soggetto proponente </w:t>
            </w:r>
            <w:r>
              <w:rPr>
                <w:i/>
                <w:color w:val="000000"/>
                <w:sz w:val="18"/>
                <w:szCs w:val="18"/>
              </w:rPr>
              <w:t>è proprietario del bene culturale ed è nella piena disponibilità del bene culturale ed indica quale giusto atto ______________________ da cui si evince la sottoscrizione formalizzata in data______________</w:t>
            </w:r>
          </w:p>
        </w:tc>
      </w:tr>
    </w:tbl>
    <w:p w:rsidR="00C051E0" w:rsidRDefault="00C051E0">
      <w:pPr>
        <w:spacing w:after="0" w:line="240" w:lineRule="auto"/>
        <w:ind w:left="4253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tbl>
      <w:tblPr>
        <w:tblStyle w:val="ad"/>
        <w:tblW w:w="95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6306"/>
      </w:tblGrid>
      <w:tr w:rsidR="00C051E0">
        <w:trPr>
          <w:trHeight w:val="389"/>
          <w:tblHeader/>
          <w:jc w:val="center"/>
        </w:trPr>
        <w:tc>
          <w:tcPr>
            <w:tcW w:w="9566" w:type="dxa"/>
            <w:gridSpan w:val="2"/>
            <w:shd w:val="clear" w:color="auto" w:fill="D9D9D9"/>
            <w:vAlign w:val="center"/>
          </w:tcPr>
          <w:p w:rsidR="00C051E0" w:rsidRDefault="00334AA0">
            <w:pPr>
              <w:spacing w:after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</w:rPr>
              <w:t>INFORMAZIONI FINANZIARIE DELL’INTERVENTO</w:t>
            </w:r>
          </w:p>
        </w:tc>
      </w:tr>
      <w:tr w:rsidR="00C051E0">
        <w:trPr>
          <w:trHeight w:val="1431"/>
          <w:tblHeader/>
          <w:jc w:val="center"/>
        </w:trPr>
        <w:tc>
          <w:tcPr>
            <w:tcW w:w="3260" w:type="dxa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8" w:right="14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Fonti di finanziamento previste </w:t>
            </w:r>
          </w:p>
        </w:tc>
        <w:tc>
          <w:tcPr>
            <w:tcW w:w="6306" w:type="dxa"/>
            <w:vAlign w:val="center"/>
          </w:tcPr>
          <w:p w:rsidR="00C051E0" w:rsidRDefault="00334AA0">
            <w:pPr>
              <w:tabs>
                <w:tab w:val="left" w:pos="2322"/>
              </w:tabs>
              <w:ind w:left="146" w:right="14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Barrare più opzioni, qualora l’intervento preveda congiuntamente l’utilizzo di più fonti di finanziamento</w:t>
            </w:r>
          </w:p>
          <w:p w:rsidR="00C051E0" w:rsidRDefault="00334A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POC Puglia 2021-2027 (fonte principale)</w:t>
            </w:r>
          </w:p>
          <w:p w:rsidR="00C051E0" w:rsidRDefault="00334A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08"/>
              <w:jc w:val="both"/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risorse aggiuntive da altre fonti di finanziamento di cui al punto 4.3 dell’Avviso </w:t>
            </w:r>
          </w:p>
        </w:tc>
      </w:tr>
    </w:tbl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tbl>
      <w:tblPr>
        <w:tblStyle w:val="ae"/>
        <w:tblW w:w="95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6328"/>
      </w:tblGrid>
      <w:tr w:rsidR="00C051E0">
        <w:trPr>
          <w:trHeight w:val="434"/>
          <w:tblHeader/>
          <w:jc w:val="center"/>
        </w:trPr>
        <w:tc>
          <w:tcPr>
            <w:tcW w:w="9588" w:type="dxa"/>
            <w:gridSpan w:val="2"/>
            <w:shd w:val="clear" w:color="auto" w:fill="D9D9D9"/>
            <w:vAlign w:val="center"/>
          </w:tcPr>
          <w:p w:rsidR="00C051E0" w:rsidRDefault="00334AA0">
            <w:pPr>
              <w:spacing w:after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</w:rPr>
              <w:t>CONTRIBUZIONE FINANZIARIA DELL’OPERAZIONE</w:t>
            </w:r>
          </w:p>
        </w:tc>
      </w:tr>
      <w:tr w:rsidR="00C051E0">
        <w:trPr>
          <w:trHeight w:val="747"/>
          <w:tblHeader/>
          <w:jc w:val="center"/>
        </w:trPr>
        <w:tc>
          <w:tcPr>
            <w:tcW w:w="3260" w:type="dxa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8" w:right="145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>Costo complessivo dell’intervento</w:t>
            </w:r>
          </w:p>
        </w:tc>
        <w:tc>
          <w:tcPr>
            <w:tcW w:w="6328" w:type="dxa"/>
            <w:vAlign w:val="center"/>
          </w:tcPr>
          <w:p w:rsidR="00C051E0" w:rsidRDefault="00334AA0">
            <w:pPr>
              <w:tabs>
                <w:tab w:val="left" w:pos="2322"/>
              </w:tabs>
              <w:spacing w:after="0"/>
              <w:ind w:left="578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€</w:t>
            </w:r>
            <w:r>
              <w:rPr>
                <w:i/>
                <w:sz w:val="19"/>
                <w:szCs w:val="19"/>
                <w:u w:val="single"/>
              </w:rPr>
              <w:tab/>
            </w:r>
          </w:p>
        </w:tc>
      </w:tr>
      <w:tr w:rsidR="00C051E0">
        <w:trPr>
          <w:trHeight w:val="747"/>
          <w:tblHeader/>
          <w:jc w:val="center"/>
        </w:trPr>
        <w:tc>
          <w:tcPr>
            <w:tcW w:w="3260" w:type="dxa"/>
            <w:vAlign w:val="center"/>
          </w:tcPr>
          <w:p w:rsidR="00C051E0" w:rsidRDefault="00334AA0">
            <w:pPr>
              <w:spacing w:after="0" w:line="276" w:lineRule="auto"/>
              <w:ind w:left="135" w:right="138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risorse a valere sul </w:t>
            </w:r>
          </w:p>
          <w:p w:rsidR="00C051E0" w:rsidRDefault="00334AA0">
            <w:pPr>
              <w:spacing w:after="0" w:line="276" w:lineRule="auto"/>
              <w:ind w:left="135" w:right="138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POC Puglia 2021-2027</w:t>
            </w:r>
          </w:p>
        </w:tc>
        <w:tc>
          <w:tcPr>
            <w:tcW w:w="6328" w:type="dxa"/>
            <w:vAlign w:val="center"/>
          </w:tcPr>
          <w:p w:rsidR="00C051E0" w:rsidRDefault="00334AA0">
            <w:pPr>
              <w:tabs>
                <w:tab w:val="left" w:pos="2322"/>
              </w:tabs>
              <w:spacing w:after="0"/>
              <w:ind w:left="578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€</w:t>
            </w:r>
            <w:r>
              <w:rPr>
                <w:i/>
                <w:sz w:val="19"/>
                <w:szCs w:val="19"/>
                <w:u w:val="single"/>
              </w:rPr>
              <w:tab/>
            </w:r>
          </w:p>
        </w:tc>
      </w:tr>
      <w:tr w:rsidR="00C051E0">
        <w:trPr>
          <w:trHeight w:val="747"/>
          <w:tblHeader/>
          <w:jc w:val="center"/>
        </w:trPr>
        <w:tc>
          <w:tcPr>
            <w:tcW w:w="3260" w:type="dxa"/>
            <w:vAlign w:val="center"/>
          </w:tcPr>
          <w:p w:rsidR="00C051E0" w:rsidRDefault="00334AA0">
            <w:pPr>
              <w:ind w:right="145"/>
              <w:jc w:val="right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(eventuali) risorse messe a disposizione dal Soggetto proponente</w:t>
            </w:r>
          </w:p>
        </w:tc>
        <w:tc>
          <w:tcPr>
            <w:tcW w:w="6328" w:type="dxa"/>
            <w:vAlign w:val="center"/>
          </w:tcPr>
          <w:p w:rsidR="00C051E0" w:rsidRDefault="00334AA0">
            <w:pPr>
              <w:tabs>
                <w:tab w:val="left" w:pos="2322"/>
              </w:tabs>
              <w:spacing w:after="0"/>
              <w:ind w:left="578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€</w:t>
            </w:r>
            <w:r>
              <w:rPr>
                <w:i/>
                <w:sz w:val="19"/>
                <w:szCs w:val="19"/>
                <w:u w:val="single"/>
              </w:rPr>
              <w:tab/>
            </w:r>
          </w:p>
        </w:tc>
      </w:tr>
    </w:tbl>
    <w:p w:rsidR="00C051E0" w:rsidRDefault="00C051E0">
      <w:pPr>
        <w:spacing w:after="0" w:line="240" w:lineRule="auto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rPr>
          <w:i/>
          <w:sz w:val="8"/>
          <w:szCs w:val="8"/>
        </w:rPr>
      </w:pPr>
    </w:p>
    <w:p w:rsidR="00C051E0" w:rsidRDefault="00C051E0">
      <w:pPr>
        <w:spacing w:after="0" w:line="240" w:lineRule="auto"/>
        <w:rPr>
          <w:i/>
          <w:sz w:val="8"/>
          <w:szCs w:val="8"/>
        </w:rPr>
      </w:pPr>
    </w:p>
    <w:tbl>
      <w:tblPr>
        <w:tblStyle w:val="af"/>
        <w:tblW w:w="9629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9"/>
        <w:gridCol w:w="6230"/>
      </w:tblGrid>
      <w:tr w:rsidR="00C051E0">
        <w:trPr>
          <w:trHeight w:val="34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51E0" w:rsidRDefault="00334AA0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INFORMAZIONI GENERALI </w:t>
            </w:r>
          </w:p>
        </w:tc>
      </w:tr>
      <w:tr w:rsidR="00C051E0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Tipologia di intervento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Barrare la casella di riferimento (rif. 3.1 dell’Avviso):</w:t>
            </w:r>
          </w:p>
          <w:p w:rsidR="00C051E0" w:rsidRDefault="00334A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 w:line="240" w:lineRule="auto"/>
              <w:ind w:right="57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Interventi di restauro e/o ristrutturazione dei beni del patrimonio </w:t>
            </w:r>
            <w:r>
              <w:rPr>
                <w:b/>
                <w:color w:val="000000"/>
                <w:sz w:val="18"/>
                <w:szCs w:val="18"/>
              </w:rPr>
              <w:lastRenderedPageBreak/>
              <w:t>culturale investimenti per l’accessibilità dei patrimoni culturali e dei luoghi di cultura</w:t>
            </w:r>
          </w:p>
          <w:p w:rsidR="00C051E0" w:rsidRDefault="00334A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0" w:line="240" w:lineRule="auto"/>
              <w:ind w:right="57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Interventi di valorizzazione e fruizione del patrimonio culturale</w:t>
            </w:r>
          </w:p>
        </w:tc>
      </w:tr>
      <w:tr w:rsidR="00C051E0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Tipologie azione 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Barrare </w:t>
            </w:r>
            <w:r>
              <w:rPr>
                <w:i/>
                <w:sz w:val="18"/>
                <w:szCs w:val="18"/>
                <w:u w:val="single"/>
              </w:rPr>
              <w:t xml:space="preserve">due </w:t>
            </w:r>
            <w:r>
              <w:rPr>
                <w:i/>
                <w:sz w:val="18"/>
                <w:szCs w:val="18"/>
                <w:u w:val="single"/>
              </w:rPr>
              <w:t>o più</w:t>
            </w:r>
            <w:r>
              <w:rPr>
                <w:i/>
                <w:sz w:val="18"/>
                <w:szCs w:val="18"/>
              </w:rPr>
              <w:t xml:space="preserve"> caselle di riferimento  e indicare il peso percentuale di ciascuna voce rispetto al costo complessivo dell’intervento (rif. 3.1 dell’Avviso):</w:t>
            </w:r>
          </w:p>
          <w:p w:rsidR="00C051E0" w:rsidRDefault="00334A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01" w:right="6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ristrutturazione edilizia (___% - € ____________) </w:t>
            </w:r>
          </w:p>
          <w:p w:rsidR="00C051E0" w:rsidRDefault="00334A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01" w:right="6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restauro (___% - € ____________)</w:t>
            </w:r>
          </w:p>
          <w:p w:rsidR="00C051E0" w:rsidRDefault="00334A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01" w:right="6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accessibilità(___% - € ____________)</w:t>
            </w:r>
          </w:p>
          <w:p w:rsidR="00C051E0" w:rsidRDefault="00334A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01" w:right="6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officine di storia e arte (___% - € ____________)</w:t>
            </w:r>
          </w:p>
          <w:p w:rsidR="00C051E0" w:rsidRDefault="00334A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01" w:right="6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allestimenti (___% - € ____________)</w:t>
            </w:r>
          </w:p>
          <w:p w:rsidR="00C051E0" w:rsidRDefault="00334A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501" w:right="6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re-design dei servizi (___% - € ____________)</w:t>
            </w:r>
          </w:p>
        </w:tc>
      </w:tr>
      <w:tr w:rsidR="00C051E0">
        <w:trPr>
          <w:trHeight w:val="204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Livello di progettazione disponibile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1E0" w:rsidRDefault="00334AA0">
            <w:p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La proposta progettuale è dotata di: </w:t>
            </w:r>
          </w:p>
          <w:p w:rsidR="00C051E0" w:rsidRDefault="00334AA0">
            <w:p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LAVORI</w:t>
            </w:r>
          </w:p>
          <w:p w:rsidR="00C051E0" w:rsidRDefault="00334AA0">
            <w:pPr>
              <w:numPr>
                <w:ilvl w:val="0"/>
                <w:numId w:val="5"/>
              </w:num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progetto di fattibilità tecnico-economica verificato;</w:t>
            </w:r>
          </w:p>
          <w:p w:rsidR="00C051E0" w:rsidRDefault="00334AA0">
            <w:pPr>
              <w:numPr>
                <w:ilvl w:val="0"/>
                <w:numId w:val="5"/>
              </w:num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progetto di fattibilità tecnica ed economica validato con recepimento di eventuali prescrizioni da parte degli enti preposti;</w:t>
            </w:r>
          </w:p>
          <w:p w:rsidR="00C051E0" w:rsidRDefault="00334AA0">
            <w:pPr>
              <w:numPr>
                <w:ilvl w:val="0"/>
                <w:numId w:val="5"/>
              </w:num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progetto esecutivo;</w:t>
            </w:r>
          </w:p>
          <w:p w:rsidR="00C051E0" w:rsidRDefault="00334AA0">
            <w:pPr>
              <w:numPr>
                <w:ilvl w:val="0"/>
                <w:numId w:val="5"/>
              </w:num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progetto esecutivo validato con autorizzazione MIC ai se</w:t>
            </w:r>
            <w:r>
              <w:rPr>
                <w:i/>
                <w:sz w:val="18"/>
                <w:szCs w:val="18"/>
              </w:rPr>
              <w:t>nsi del D.lgs. 42/2004</w:t>
            </w:r>
          </w:p>
          <w:p w:rsidR="00C051E0" w:rsidRDefault="00334AA0">
            <w:p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SERVIZI E FORNITURE</w:t>
            </w:r>
          </w:p>
          <w:p w:rsidR="00C051E0" w:rsidRDefault="00334AA0">
            <w:pPr>
              <w:numPr>
                <w:ilvl w:val="0"/>
                <w:numId w:val="5"/>
              </w:num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livello unico progettuale</w:t>
            </w:r>
          </w:p>
        </w:tc>
      </w:tr>
      <w:tr w:rsidR="00C051E0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Autorizzazione ai sensi degli art. 21 e 22 del D.Lgs 42/2004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La proposta progettuale:</w:t>
            </w:r>
          </w:p>
          <w:p w:rsidR="00C051E0" w:rsidRDefault="00334AA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2"/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non necessita di autorizzazione da parte del MIC per l’edificio oggetto di intervento</w:t>
            </w:r>
          </w:p>
          <w:p w:rsidR="00C051E0" w:rsidRDefault="00334AA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2"/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necessità di autorizzazione da parte del MIC per l’edificio oggetto di intervento. Pertanto, è stata presentata richiesta in data________ con n. prot _________</w:t>
            </w:r>
          </w:p>
          <w:p w:rsidR="00C051E0" w:rsidRDefault="00334AA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2"/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ha ottenuto l’autorizzazione concessa dal MIC rilasciata in data_________ con n. prot. ________ </w:t>
            </w:r>
            <w:r>
              <w:rPr>
                <w:i/>
                <w:color w:val="000000"/>
                <w:sz w:val="18"/>
                <w:szCs w:val="18"/>
              </w:rPr>
              <w:t>e qualora vi siano state impartite delle prescrizioni le stesse sono state già recepite</w:t>
            </w:r>
          </w:p>
        </w:tc>
      </w:tr>
      <w:tr w:rsidR="00C051E0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Autorizzazione di cui all’art. 14 dell’Allegato II.18 del D.lgs 36/2023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Il Soggetto proponente </w:t>
            </w:r>
          </w:p>
          <w:p w:rsidR="00C051E0" w:rsidRDefault="00334A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2"/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non necessita di autorizzazione concessa dal SABAP</w:t>
            </w:r>
          </w:p>
          <w:p w:rsidR="00C051E0" w:rsidRDefault="00334A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2"/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necessita di autorizzazione da parte del SABAP competente </w:t>
            </w:r>
          </w:p>
          <w:p w:rsidR="00C051E0" w:rsidRDefault="00334A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2"/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necessita di autorizzazione da parte del SABAP competente. Pertanto, è stata presentata richiesta in data________ con n. prot _________</w:t>
            </w:r>
          </w:p>
          <w:p w:rsidR="00C051E0" w:rsidRDefault="00334A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2"/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ha ottenuto l’autorizzazione concessa dal SABAP competente ri</w:t>
            </w:r>
            <w:r>
              <w:rPr>
                <w:i/>
                <w:color w:val="000000"/>
                <w:sz w:val="18"/>
                <w:szCs w:val="18"/>
              </w:rPr>
              <w:t xml:space="preserve">lasciata in data_________ con n. prot. ________ </w:t>
            </w:r>
          </w:p>
        </w:tc>
      </w:tr>
      <w:tr w:rsidR="00C051E0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Autorizzazioni, pareri, nulla osta necessari per l’esecuzione dei lavori e la fornitura di beni e servizi previste con il progetto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Indicare se l’intervento necessità di ulteriori autorizzazioni, pareri, nulla osta, etc.… (in tal caso elencare quali, specificando se già acquisiti o da acquisire):</w:t>
            </w:r>
          </w:p>
          <w:p w:rsidR="00C051E0" w:rsidRDefault="00334AA0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1.________________________________ acquisito in data____/___/____</w:t>
            </w:r>
          </w:p>
          <w:p w:rsidR="00C051E0" w:rsidRDefault="00334AA0">
            <w:pPr>
              <w:numPr>
                <w:ilvl w:val="0"/>
                <w:numId w:val="6"/>
              </w:numPr>
              <w:ind w:left="360" w:righ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 acquisire</w:t>
            </w:r>
          </w:p>
          <w:p w:rsidR="00C051E0" w:rsidRDefault="00334AA0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2._________</w:t>
            </w:r>
            <w:r>
              <w:rPr>
                <w:i/>
                <w:sz w:val="18"/>
                <w:szCs w:val="18"/>
              </w:rPr>
              <w:t>_______________________ acquisito in data____/___/____</w:t>
            </w:r>
          </w:p>
          <w:p w:rsidR="00C051E0" w:rsidRDefault="00334AA0">
            <w:pPr>
              <w:numPr>
                <w:ilvl w:val="0"/>
                <w:numId w:val="6"/>
              </w:numPr>
              <w:ind w:left="360" w:righ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 acquisire</w:t>
            </w:r>
          </w:p>
          <w:p w:rsidR="00C051E0" w:rsidRDefault="00334AA0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3.________________________________ acquisito in data____/___/____</w:t>
            </w:r>
          </w:p>
          <w:p w:rsidR="00C051E0" w:rsidRDefault="00334AA0">
            <w:pPr>
              <w:numPr>
                <w:ilvl w:val="0"/>
                <w:numId w:val="6"/>
              </w:numPr>
              <w:ind w:left="360" w:righ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 acquisire</w:t>
            </w:r>
          </w:p>
          <w:p w:rsidR="00C051E0" w:rsidRDefault="00334AA0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4. ________________________________ acquisito in data____/___/____</w:t>
            </w:r>
          </w:p>
          <w:p w:rsidR="00C051E0" w:rsidRDefault="00334AA0">
            <w:pPr>
              <w:numPr>
                <w:ilvl w:val="0"/>
                <w:numId w:val="6"/>
              </w:numPr>
              <w:ind w:left="360" w:right="6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 acquisire</w:t>
            </w:r>
          </w:p>
        </w:tc>
      </w:tr>
      <w:tr w:rsidR="00C051E0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Descrizione sintetica dell’i</w:t>
            </w:r>
            <w:r>
              <w:rPr>
                <w:b/>
                <w:sz w:val="18"/>
                <w:szCs w:val="18"/>
              </w:rPr>
              <w:t>ntervento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Descrivere l’intervento riportando le informazioni necessarie all’attribuzione dei punteggi (rif. paragrafo 7.1.3 dell’Avviso) articolate secondo i seguenti punti:</w:t>
            </w:r>
          </w:p>
          <w:p w:rsidR="00C051E0" w:rsidRDefault="00334AA0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grado di integrazione dell’intervento nel contesto territoriale;</w:t>
            </w:r>
          </w:p>
          <w:p w:rsidR="00C051E0" w:rsidRDefault="00334AA0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connessione dell’intervento con i punti di interesse territoriale (risorse paesaggistiche, naturali, turistiche) che concorrono strettamente alla valorizzazione del contesto locale e/o regionale (connessione tematica e/o storica, contiguità, ecc.);</w:t>
            </w:r>
          </w:p>
          <w:p w:rsidR="00C051E0" w:rsidRDefault="00334AA0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adozion</w:t>
            </w:r>
            <w:r>
              <w:rPr>
                <w:i/>
                <w:sz w:val="18"/>
                <w:szCs w:val="18"/>
              </w:rPr>
              <w:t>e di soluzioni che promuovono la fruizione del bene garantendo il superamento delle barriere a favore dell’integrazione culturale;</w:t>
            </w:r>
          </w:p>
          <w:p w:rsidR="00C051E0" w:rsidRDefault="00334AA0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miglioramento dell’accessibilità fisica al patrimonio culturale oggetto di intervento;</w:t>
            </w:r>
          </w:p>
          <w:p w:rsidR="00C051E0" w:rsidRDefault="00334AA0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attivazione di percorsi di partecipazi</w:t>
            </w:r>
            <w:r>
              <w:rPr>
                <w:i/>
                <w:sz w:val="18"/>
                <w:szCs w:val="18"/>
              </w:rPr>
              <w:t>one/collaborazione per la definizione della proposta progettuale e/o della gestione del bene oggetto di intervento;</w:t>
            </w:r>
          </w:p>
          <w:p w:rsidR="00C051E0" w:rsidRDefault="00334AA0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soluzioni in termini di innovazione tecnologica e sociale dell’offerta culturale atte a garantire impatti di contrasto alla povertà educativa, di promozione dell’inclusione sociale e di integrazione culturale;</w:t>
            </w:r>
          </w:p>
          <w:p w:rsidR="00C051E0" w:rsidRDefault="00334AA0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grado di attrattività del bene;</w:t>
            </w:r>
          </w:p>
          <w:p w:rsidR="00C051E0" w:rsidRDefault="00334AA0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ogni altra inf</w:t>
            </w:r>
            <w:r>
              <w:rPr>
                <w:i/>
                <w:sz w:val="18"/>
                <w:szCs w:val="18"/>
              </w:rPr>
              <w:t>ormazione utile alla valutazione della proposta.</w:t>
            </w:r>
          </w:p>
          <w:p w:rsidR="00C051E0" w:rsidRDefault="00334AA0">
            <w:pPr>
              <w:spacing w:line="240" w:lineRule="auto"/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Per ogni elemento descritto, si dovranno riportare i riferimenti puntuali alla correlata documentazione a supporto di quanto rappresentato. </w:t>
            </w:r>
          </w:p>
        </w:tc>
      </w:tr>
      <w:tr w:rsidR="00C051E0">
        <w:trPr>
          <w:trHeight w:val="43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Partecipanti ai progetti di partecipazione culturale – Rif. RSR4_</w:t>
            </w:r>
            <w:r>
              <w:rPr>
                <w:b/>
                <w:sz w:val="18"/>
                <w:szCs w:val="18"/>
              </w:rPr>
              <w:t>4IT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Esprimere il valore atteso in visitatori/anno</w:t>
            </w:r>
          </w:p>
        </w:tc>
      </w:tr>
      <w:tr w:rsidR="00C051E0">
        <w:trPr>
          <w:trHeight w:val="43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Indicare i tempi di realizzazione espressi in mesi</w:t>
            </w:r>
          </w:p>
        </w:tc>
      </w:tr>
    </w:tbl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tbl>
      <w:tblPr>
        <w:tblStyle w:val="af0"/>
        <w:tblW w:w="96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54"/>
      </w:tblGrid>
      <w:tr w:rsidR="00C051E0">
        <w:trPr>
          <w:trHeight w:val="396"/>
          <w:tblHeader/>
          <w:jc w:val="center"/>
        </w:trPr>
        <w:tc>
          <w:tcPr>
            <w:tcW w:w="9654" w:type="dxa"/>
            <w:shd w:val="clear" w:color="auto" w:fill="D9D9D9"/>
            <w:vAlign w:val="center"/>
          </w:tcPr>
          <w:p w:rsidR="00C051E0" w:rsidRDefault="00334AA0">
            <w:pPr>
              <w:spacing w:after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</w:rPr>
              <w:t xml:space="preserve">SERVIZI CULTURALI CONNESSI AL BENE </w:t>
            </w:r>
            <w:r>
              <w:rPr>
                <w:i/>
              </w:rPr>
              <w:t>(EVENTUALE)</w:t>
            </w:r>
          </w:p>
        </w:tc>
      </w:tr>
      <w:tr w:rsidR="00C051E0">
        <w:trPr>
          <w:trHeight w:val="624"/>
          <w:tblHeader/>
          <w:jc w:val="center"/>
        </w:trPr>
        <w:tc>
          <w:tcPr>
            <w:tcW w:w="9654" w:type="dxa"/>
            <w:vAlign w:val="center"/>
          </w:tcPr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334AA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Riportare gli eventuali servizi culturali che dovranno essere resi per un periodo di almeno 12 mesi, funzionalmente connessi alla realizzazione e/o fruizione degli interventi, di cui alle tipologie da a) a e)  del paragrafo 3.1 dell’Avviso e relativamente </w:t>
            </w:r>
            <w:r>
              <w:rPr>
                <w:i/>
                <w:sz w:val="19"/>
                <w:szCs w:val="19"/>
              </w:rPr>
              <w:t>alla fase di start-up del piano di gestione, fermo restando l’obbligo del Soggetto beneficiario di garantire, anche con risorse proprie, i medesimi servizi per i 5 (cinque) anni successivi al completamento degli interventi ai sensi dell’art. 65 del Reg. (U</w:t>
            </w:r>
            <w:r>
              <w:rPr>
                <w:i/>
                <w:sz w:val="19"/>
                <w:szCs w:val="19"/>
              </w:rPr>
              <w:t xml:space="preserve">E) n. 1060/2021, ai fini di assicurare la stabilità dell’operazione. </w:t>
            </w: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</w:tc>
      </w:tr>
    </w:tbl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tbl>
      <w:tblPr>
        <w:tblStyle w:val="af1"/>
        <w:tblW w:w="963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0"/>
        <w:gridCol w:w="6240"/>
      </w:tblGrid>
      <w:tr w:rsidR="00C051E0">
        <w:trPr>
          <w:trHeight w:val="420"/>
        </w:trPr>
        <w:tc>
          <w:tcPr>
            <w:tcW w:w="9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PIANO DI GESTIONE</w:t>
            </w:r>
          </w:p>
        </w:tc>
      </w:tr>
      <w:tr w:rsidR="00C051E0">
        <w:trPr>
          <w:trHeight w:val="555"/>
        </w:trPr>
        <w:tc>
          <w:tcPr>
            <w:tcW w:w="3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Analisi dei flussi di utenza rilevati e </w:t>
            </w:r>
            <w:r>
              <w:rPr>
                <w:b/>
                <w:i/>
                <w:sz w:val="18"/>
                <w:szCs w:val="18"/>
              </w:rPr>
              <w:lastRenderedPageBreak/>
              <w:t xml:space="preserve">potenziali </w:t>
            </w:r>
            <w:r>
              <w:rPr>
                <w:i/>
                <w:sz w:val="18"/>
                <w:szCs w:val="18"/>
              </w:rPr>
              <w:t>(dimensioni, target, …)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 xml:space="preserve"> </w:t>
            </w:r>
          </w:p>
        </w:tc>
      </w:tr>
      <w:tr w:rsidR="00C051E0">
        <w:trPr>
          <w:trHeight w:val="1170"/>
        </w:trPr>
        <w:tc>
          <w:tcPr>
            <w:tcW w:w="3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lastRenderedPageBreak/>
              <w:t xml:space="preserve">Caratteristiche del sistema territoriale e del sistema di offerta culturale dell’area oggetto di intervento </w:t>
            </w:r>
            <w:r>
              <w:rPr>
                <w:i/>
                <w:sz w:val="18"/>
                <w:szCs w:val="18"/>
              </w:rPr>
              <w:t>(integrazione nella filiera culturale, collaborazioni con il sistema dell’istruzione e del sociosanitario, …)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C051E0">
        <w:trPr>
          <w:trHeight w:val="555"/>
        </w:trPr>
        <w:tc>
          <w:tcPr>
            <w:tcW w:w="3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Analisi delle connessioni con altri attrattori turistico-culturali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C051E0">
        <w:trPr>
          <w:trHeight w:val="585"/>
        </w:trPr>
        <w:tc>
          <w:tcPr>
            <w:tcW w:w="3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Descrizione dei servizi da attivare per diversificare il pubblico e accrescere gli impatti sociali, culturali ed economici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C051E0">
        <w:trPr>
          <w:trHeight w:val="1500"/>
        </w:trPr>
        <w:tc>
          <w:tcPr>
            <w:tcW w:w="3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Analisi degli eventuali flussi di entrata da tariffazione dei servizi e fruizione di servizi complementari; piano di tariffazione differenziata per l’accessibilità economica del luogo di cultura e dei servizi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C051E0">
        <w:trPr>
          <w:trHeight w:val="1935"/>
        </w:trPr>
        <w:tc>
          <w:tcPr>
            <w:tcW w:w="3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Analisi dei costi di gestione per l’apertura, la manutenzione ordinaria, la fruizione e la gestione dei servizi complementari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C051E0">
        <w:trPr>
          <w:trHeight w:val="4290"/>
        </w:trPr>
        <w:tc>
          <w:tcPr>
            <w:tcW w:w="3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Modalità di copertura delle spese di gestione per le annualità dalla I alla V successive alla conclusione dell’intervento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Proventi da biglietteria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Proventi da servizi (tariffe e convenzioni)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Altri contributi pubblici (progetti, sovvenzioni specifiche</w:t>
            </w:r>
            <w:r>
              <w:rPr>
                <w:i/>
                <w:sz w:val="18"/>
                <w:szCs w:val="18"/>
              </w:rPr>
              <w:t>,…)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bookmarkStart w:id="3" w:name="_heading=h.q4z1yjrc8wsp" w:colFirst="0" w:colLast="0"/>
            <w:bookmarkEnd w:id="3"/>
            <w:r>
              <w:rPr>
                <w:i/>
                <w:sz w:val="18"/>
                <w:szCs w:val="18"/>
              </w:rPr>
              <w:t>Integrazione da bilancio del Soggetto proponente per la copertura dei costi diretti e indiretti e/o per  il ripiano delle perdite di gestione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C051E0">
        <w:trPr>
          <w:trHeight w:val="780"/>
        </w:trPr>
        <w:tc>
          <w:tcPr>
            <w:tcW w:w="3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lastRenderedPageBreak/>
              <w:t>Analisi delle forme di gestione da implementare successivamente alla conclusione dell’intervento (ovvero già definite)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(procedure per la selezione del progetto di gestione e dei soggetti per il partenariato pubblico-privato, strumenti di funding per la sos</w:t>
            </w:r>
            <w:r>
              <w:rPr>
                <w:i/>
                <w:sz w:val="18"/>
                <w:szCs w:val="18"/>
              </w:rPr>
              <w:t>tenibilità gestionale, …)</w:t>
            </w:r>
          </w:p>
        </w:tc>
      </w:tr>
      <w:tr w:rsidR="00C051E0">
        <w:trPr>
          <w:trHeight w:val="1815"/>
        </w:trPr>
        <w:tc>
          <w:tcPr>
            <w:tcW w:w="3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Risultati attesi in termini di:</w:t>
            </w:r>
          </w:p>
          <w:p w:rsidR="00C051E0" w:rsidRDefault="00334AA0">
            <w:pPr>
              <w:spacing w:after="0" w:line="276" w:lineRule="auto"/>
              <w:ind w:left="780" w:hanging="360"/>
              <w:rPr>
                <w:b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  <w:r>
              <w:rPr>
                <w:i/>
                <w:sz w:val="14"/>
                <w:szCs w:val="14"/>
              </w:rPr>
              <w:t xml:space="preserve">          </w:t>
            </w:r>
            <w:r>
              <w:rPr>
                <w:b/>
                <w:i/>
                <w:sz w:val="18"/>
                <w:szCs w:val="18"/>
              </w:rPr>
              <w:t>risultati diretti derivanti dal progetto</w:t>
            </w:r>
          </w:p>
          <w:p w:rsidR="00C051E0" w:rsidRDefault="00334AA0">
            <w:pPr>
              <w:spacing w:after="0" w:line="276" w:lineRule="auto"/>
              <w:ind w:left="780" w:hanging="360"/>
              <w:rPr>
                <w:b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  <w:r>
              <w:rPr>
                <w:i/>
                <w:sz w:val="14"/>
                <w:szCs w:val="14"/>
              </w:rPr>
              <w:t xml:space="preserve">          </w:t>
            </w:r>
            <w:r>
              <w:rPr>
                <w:b/>
                <w:i/>
                <w:sz w:val="18"/>
                <w:szCs w:val="18"/>
              </w:rPr>
              <w:t>output con riferimento alla comunità e al territorio</w:t>
            </w:r>
          </w:p>
          <w:p w:rsidR="00C051E0" w:rsidRDefault="00334AA0">
            <w:pPr>
              <w:spacing w:after="0" w:line="276" w:lineRule="auto"/>
              <w:ind w:left="780" w:hanging="360"/>
              <w:rPr>
                <w:b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  <w:r>
              <w:rPr>
                <w:i/>
                <w:sz w:val="14"/>
                <w:szCs w:val="14"/>
              </w:rPr>
              <w:t xml:space="preserve">          </w:t>
            </w:r>
            <w:r>
              <w:rPr>
                <w:b/>
                <w:i/>
                <w:sz w:val="18"/>
                <w:szCs w:val="18"/>
              </w:rPr>
              <w:t>impatti culturali sociali ed economici</w:t>
            </w:r>
          </w:p>
          <w:p w:rsidR="00C051E0" w:rsidRDefault="00334AA0">
            <w:pPr>
              <w:spacing w:after="0" w:line="240" w:lineRule="auto"/>
              <w:ind w:left="6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(quantificare in termini di valore degli indicatori ex ante individuati)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51E0" w:rsidRDefault="00334AA0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</w:tc>
      </w:tr>
    </w:tbl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p w:rsidR="00C051E0" w:rsidRDefault="00C051E0">
      <w:pPr>
        <w:spacing w:after="0" w:line="240" w:lineRule="auto"/>
        <w:rPr>
          <w:i/>
          <w:sz w:val="10"/>
          <w:szCs w:val="10"/>
        </w:rPr>
      </w:pP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tbl>
      <w:tblPr>
        <w:tblStyle w:val="af2"/>
        <w:tblW w:w="96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54"/>
      </w:tblGrid>
      <w:tr w:rsidR="00C051E0">
        <w:trPr>
          <w:trHeight w:val="396"/>
          <w:tblHeader/>
          <w:jc w:val="center"/>
        </w:trPr>
        <w:tc>
          <w:tcPr>
            <w:tcW w:w="9654" w:type="dxa"/>
            <w:shd w:val="clear" w:color="auto" w:fill="D9D9D9"/>
            <w:vAlign w:val="center"/>
          </w:tcPr>
          <w:p w:rsidR="00C051E0" w:rsidRDefault="00334AA0">
            <w:pPr>
              <w:spacing w:after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</w:rPr>
              <w:t>ULTERIORI INFORMAZIONI</w:t>
            </w:r>
          </w:p>
        </w:tc>
      </w:tr>
      <w:tr w:rsidR="00C051E0">
        <w:trPr>
          <w:trHeight w:val="624"/>
          <w:tblHeader/>
          <w:jc w:val="center"/>
        </w:trPr>
        <w:tc>
          <w:tcPr>
            <w:tcW w:w="9654" w:type="dxa"/>
            <w:vAlign w:val="center"/>
          </w:tcPr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334AA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Riportare ulteriore informazione a supporto della valutazione della proposta progettuale</w:t>
            </w: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  <w:p w:rsidR="00C051E0" w:rsidRDefault="00C051E0">
            <w:pPr>
              <w:spacing w:after="0"/>
              <w:ind w:left="146" w:right="140"/>
              <w:jc w:val="both"/>
              <w:rPr>
                <w:i/>
                <w:sz w:val="19"/>
                <w:szCs w:val="19"/>
              </w:rPr>
            </w:pPr>
          </w:p>
        </w:tc>
      </w:tr>
    </w:tbl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p w:rsidR="00C051E0" w:rsidRDefault="00C051E0">
      <w:pPr>
        <w:spacing w:after="0" w:line="276" w:lineRule="auto"/>
        <w:jc w:val="center"/>
        <w:rPr>
          <w:rFonts w:ascii="Aptos" w:eastAsia="Aptos" w:hAnsi="Aptos" w:cs="Aptos"/>
          <w:color w:val="77206E"/>
          <w:sz w:val="22"/>
          <w:szCs w:val="22"/>
        </w:rPr>
      </w:pPr>
    </w:p>
    <w:p w:rsidR="00C051E0" w:rsidRDefault="00C051E0">
      <w:pPr>
        <w:spacing w:after="0"/>
        <w:ind w:right="420"/>
        <w:rPr>
          <w:color w:val="1D1B11"/>
          <w:sz w:val="18"/>
          <w:szCs w:val="18"/>
        </w:rPr>
      </w:pPr>
    </w:p>
    <w:p w:rsidR="00C051E0" w:rsidRDefault="00334AA0">
      <w:pPr>
        <w:spacing w:after="0" w:line="240" w:lineRule="auto"/>
        <w:rPr>
          <w:color w:val="1D1B11"/>
          <w:sz w:val="18"/>
          <w:szCs w:val="18"/>
        </w:rPr>
      </w:pPr>
      <w:r>
        <w:br w:type="page"/>
      </w:r>
    </w:p>
    <w:tbl>
      <w:tblPr>
        <w:tblStyle w:val="af3"/>
        <w:tblW w:w="9615" w:type="dxa"/>
        <w:tblInd w:w="-120" w:type="dxa"/>
        <w:tblLayout w:type="fixed"/>
        <w:tblLook w:val="0400" w:firstRow="0" w:lastRow="0" w:firstColumn="0" w:lastColumn="0" w:noHBand="0" w:noVBand="1"/>
      </w:tblPr>
      <w:tblGrid>
        <w:gridCol w:w="5645"/>
        <w:gridCol w:w="1985"/>
        <w:gridCol w:w="1985"/>
      </w:tblGrid>
      <w:tr w:rsidR="00C051E0">
        <w:trPr>
          <w:trHeight w:val="230"/>
        </w:trPr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51E0" w:rsidRDefault="00334AA0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 xml:space="preserve">QUADRO ECONOMICO </w:t>
            </w: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DESCRIZIONE MACROVOCI E VOCI DI SPESA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IMPORTO IN EURO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NOTE</w:t>
            </w: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 – Lavori, Forniture e Servizi connessi all’intervento strutturale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A1 – Lavori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A2 – Impianti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rPr>
          <w:trHeight w:val="308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A3 – Costi della sicurezza (non soggetti a ribasso d’asta)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A4 - Forniture di beni e servizi connessi al recupero dell’immobile oggetto di intervento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Totale parziale 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 – Spese tecniche (cassa compresa)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</w:rPr>
              <w:t>B1. Progettazione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green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B2. Direzione dei lavori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B3. Coordinamento per la sicurezza (in fase di progettazione ed esecuzione)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</w:rPr>
              <w:t>B4. Redazione CRE e Collaudi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Totale parziale 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 – Spese generali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051E0">
        <w:trPr>
          <w:trHeight w:val="840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C1. Attività preliminari (indagini tecniche, permessi e concessioni, etc.)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"/>
                <w:szCs w:val="2"/>
              </w:rPr>
            </w:pPr>
          </w:p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Max 10% dell’importo posto a base di gara dei lavori servizi e forniture (inclusi oneri per la sicurezza)</w:t>
            </w:r>
          </w:p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C2. Spese di gara (commissioni giudicatrici, etc.)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C3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</w:rPr>
              <w:t xml:space="preserve">Spese per verifiche tecniche a carico della stazione appaltante previste dal Capitolato speciale d’appalto; consulenze e/o supporto tecnico-amministrativo (supporto al monitoraggio e alla rendicontazione dell’intervento finanziato), ivi comprese eventuali </w:t>
            </w:r>
            <w:r>
              <w:rPr>
                <w:color w:val="000000"/>
              </w:rPr>
              <w:t>spese per la redazione di relazioni geologiche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C4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</w:rPr>
              <w:t>Spese consulenziali necessarie per le attività di implementazione del sistema di monitoraggio e back up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C5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</w:rPr>
              <w:t>Supporto al RUP di cui all’art. 15 comma 6 del D.lgs. 36/2023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C6. Altre spese </w:t>
            </w:r>
            <w:r>
              <w:rPr>
                <w:i/>
                <w:color w:val="000000"/>
              </w:rPr>
              <w:t>(specificare tipologia spesa, es.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incentivi, allacci …)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Totale parziale 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 – Spese per imprevisti </w:t>
            </w:r>
            <w:r>
              <w:rPr>
                <w:b/>
              </w:rPr>
              <w:t>(al lordo di IVA ed eventuali contributi integrativi)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Max 10% dell’importo dei  lavori comprensivo degli oneri della sicurezza</w:t>
            </w:r>
          </w:p>
        </w:tc>
      </w:tr>
      <w:tr w:rsidR="00C051E0"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</w:rPr>
              <w:t>E– Spese per il funzionamento del luogo di cultura (start-up funzionamento servizi culturali)</w:t>
            </w:r>
          </w:p>
        </w:tc>
      </w:tr>
      <w:tr w:rsidR="00C051E0">
        <w:trPr>
          <w:trHeight w:val="520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E1. Progettazione esecutiva dei servizi e predisposizione atti di gara/affidamento gestione/costruzione PSPP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E2. Spese di gara (commissioni giudicatrici, etc.)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E3. Fornitura di servizi culturali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E4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. </w:t>
            </w:r>
            <w:r>
              <w:rPr>
                <w:color w:val="000000"/>
                <w:highlight w:val="white"/>
              </w:rPr>
              <w:t>Spese consulenziali necessarie per le attività di implementazione del sistema di monitoraggio  delle attività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E5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</w:rPr>
              <w:t>Costi diretti per la funzionalità del luogo di cultura (utenze, servizi di pulizia, portineria, facchinaggio, ….)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E6. Acquisizione consulenze specialistiche per la progettazione e attivazione di servizi culturali innovativi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E7. Fornitura di servizi I</w:t>
            </w:r>
            <w:r>
              <w:rPr>
                <w:color w:val="000000"/>
              </w:rPr>
              <w:t>CT (app, software di gestione, piattaforme web, …)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E8. Altre spese </w:t>
            </w:r>
            <w:r>
              <w:rPr>
                <w:i/>
                <w:color w:val="000000"/>
              </w:rPr>
              <w:t>(specificare tipologia spesa, …)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C051E0">
        <w:trPr>
          <w:trHeight w:val="434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Totale parziale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rPr>
          <w:trHeight w:val="748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 – IVA/oneri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C051E0">
        <w:trPr>
          <w:trHeight w:val="418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F1 – Iva su lavori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rPr>
          <w:trHeight w:val="410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F2 – Iva su forniture di beni e servizi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rPr>
          <w:trHeight w:val="416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F3 – Iva su spese tecniche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rPr>
          <w:trHeight w:val="490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F4 – Iva su spese generali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rPr>
          <w:trHeight w:val="486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F5 – Altre spese (specificare tipologia di spesa)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rPr>
          <w:trHeight w:val="333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Totale parziale 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51E0">
        <w:trPr>
          <w:trHeight w:val="333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Totale generale (A+B+C+D+E+F)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  <w:vAlign w:val="center"/>
          </w:tcPr>
          <w:p w:rsidR="00C051E0" w:rsidRDefault="00334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8"/>
          </w:tcPr>
          <w:p w:rsidR="00C051E0" w:rsidRDefault="00C05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</w:tbl>
    <w:p w:rsidR="00C051E0" w:rsidRDefault="00C051E0">
      <w:pPr>
        <w:spacing w:after="0"/>
        <w:ind w:right="420"/>
        <w:rPr>
          <w:color w:val="1D1B11"/>
          <w:sz w:val="18"/>
          <w:szCs w:val="18"/>
        </w:rPr>
      </w:pPr>
    </w:p>
    <w:p w:rsidR="00C051E0" w:rsidRDefault="00C051E0">
      <w:pPr>
        <w:spacing w:after="0"/>
        <w:ind w:right="420"/>
        <w:rPr>
          <w:color w:val="1D1B11"/>
          <w:sz w:val="18"/>
          <w:szCs w:val="18"/>
        </w:rPr>
      </w:pPr>
    </w:p>
    <w:p w:rsidR="00C051E0" w:rsidRDefault="00334AA0">
      <w:pPr>
        <w:spacing w:after="0"/>
        <w:ind w:right="420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Luogo e data ______________________</w:t>
      </w:r>
    </w:p>
    <w:p w:rsidR="00C051E0" w:rsidRDefault="00334AA0">
      <w:pPr>
        <w:spacing w:after="0"/>
        <w:ind w:left="7200" w:right="420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IL RUP</w:t>
      </w:r>
    </w:p>
    <w:p w:rsidR="00C051E0" w:rsidRDefault="00334AA0">
      <w:pPr>
        <w:spacing w:after="0"/>
        <w:ind w:left="7200" w:right="420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Firmato digitalmente</w:t>
      </w:r>
    </w:p>
    <w:p w:rsidR="00C051E0" w:rsidRDefault="00C051E0">
      <w:pPr>
        <w:spacing w:after="0" w:line="240" w:lineRule="auto"/>
        <w:ind w:left="4253"/>
        <w:rPr>
          <w:i/>
          <w:sz w:val="10"/>
          <w:szCs w:val="10"/>
        </w:rPr>
      </w:pPr>
    </w:p>
    <w:sectPr w:rsidR="00C051E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133" w:bottom="993" w:left="1134" w:header="426" w:footer="3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AA0" w:rsidRDefault="00334AA0">
      <w:pPr>
        <w:spacing w:after="0" w:line="240" w:lineRule="auto"/>
      </w:pPr>
      <w:r>
        <w:separator/>
      </w:r>
    </w:p>
  </w:endnote>
  <w:endnote w:type="continuationSeparator" w:id="0">
    <w:p w:rsidR="00334AA0" w:rsidRDefault="00334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F9E44922-A749-4964-A976-49B09666E3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B2178CB-28CF-4907-BDA8-008ECD4555B8}"/>
    <w:embedBold r:id="rId3" w:fontKey="{8F3158CA-F1FC-4067-96CF-2A496D58FF51}"/>
    <w:embedItalic r:id="rId4" w:fontKey="{97FB7256-51F1-46F5-B2DF-29F3D51A05FB}"/>
    <w:embedBoldItalic r:id="rId5" w:fontKey="{348C8904-8A7F-40B7-A866-7A71E8328C9D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CC3C7BE-2185-4F21-8124-485080741E1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C95DE1E8-6A83-40A7-8C41-F2117D2565E3}"/>
    <w:embedBold r:id="rId8" w:fontKey="{053234A2-9494-4419-B43F-3957B8DD866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1FC78652-6340-418D-BF6E-5CB76E9D26BA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FBD2315A-8A8D-4A9F-8379-65F5CF9F4EEC}"/>
    <w:embedItalic r:id="rId11" w:fontKey="{EBC76BB2-94A7-40CC-965C-FD4FDBDA8721}"/>
  </w:font>
  <w:font w:name="Aptos">
    <w:altName w:val="Times New Roman"/>
    <w:charset w:val="00"/>
    <w:family w:val="auto"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1E0" w:rsidRDefault="00334AA0">
    <w:pPr>
      <w:tabs>
        <w:tab w:val="left" w:pos="6015"/>
      </w:tabs>
      <w:jc w:val="center"/>
    </w:pPr>
    <w:r>
      <w:rPr>
        <w:noProof/>
        <w:lang w:val="it-IT"/>
      </w:rPr>
      <w:drawing>
        <wp:inline distT="0" distB="0" distL="0" distR="0">
          <wp:extent cx="4061460" cy="760095"/>
          <wp:effectExtent l="0" t="0" r="0" b="0"/>
          <wp:docPr id="9" name="image1.png" descr="Immagine che contiene testo, log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logo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61460" cy="760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1E0" w:rsidRDefault="00334A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6855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4061460" cy="760095"/>
          <wp:effectExtent l="0" t="0" r="0" b="0"/>
          <wp:docPr id="8" name="image1.png" descr="Immagine che contiene testo, log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logo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61460" cy="760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AA0" w:rsidRDefault="00334AA0">
      <w:pPr>
        <w:spacing w:after="0" w:line="240" w:lineRule="auto"/>
      </w:pPr>
      <w:r>
        <w:separator/>
      </w:r>
    </w:p>
  </w:footnote>
  <w:footnote w:type="continuationSeparator" w:id="0">
    <w:p w:rsidR="00334AA0" w:rsidRDefault="00334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1E0" w:rsidRDefault="00C051E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i/>
        <w:sz w:val="10"/>
        <w:szCs w:val="10"/>
      </w:rPr>
    </w:pPr>
  </w:p>
  <w:tbl>
    <w:tblPr>
      <w:tblStyle w:val="af4"/>
      <w:tblW w:w="9639" w:type="dxa"/>
      <w:tblInd w:w="-115" w:type="dxa"/>
      <w:tblLayout w:type="fixed"/>
      <w:tblLook w:val="0400" w:firstRow="0" w:lastRow="0" w:firstColumn="0" w:lastColumn="0" w:noHBand="0" w:noVBand="1"/>
    </w:tblPr>
    <w:tblGrid>
      <w:gridCol w:w="9639"/>
    </w:tblGrid>
    <w:tr w:rsidR="00C051E0">
      <w:tc>
        <w:tcPr>
          <w:tcW w:w="9639" w:type="dxa"/>
          <w:shd w:val="clear" w:color="auto" w:fill="auto"/>
        </w:tcPr>
        <w:p w:rsidR="00C051E0" w:rsidRDefault="00334AA0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36"/>
            </w:rPr>
          </w:pPr>
          <w:r>
            <w:rPr>
              <w:noProof/>
              <w:lang w:val="it-IT"/>
            </w:rPr>
            <w:drawing>
              <wp:inline distT="0" distB="0" distL="0" distR="0">
                <wp:extent cx="985520" cy="570230"/>
                <wp:effectExtent l="0" t="0" r="0" b="0"/>
                <wp:docPr id="7" name="image2.jpg" descr="Immagine che contiene testo, logo, simbolo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testo, logo, simbolo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5520" cy="5702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C051E0" w:rsidRDefault="00C051E0">
    <w:pPr>
      <w:tabs>
        <w:tab w:val="left" w:pos="1597"/>
      </w:tabs>
      <w:ind w:firstLine="708"/>
      <w:jc w:val="righ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1E0" w:rsidRDefault="00C051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84FB2"/>
    <w:multiLevelType w:val="multilevel"/>
    <w:tmpl w:val="51602D30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D251B1"/>
    <w:multiLevelType w:val="multilevel"/>
    <w:tmpl w:val="844CC1FC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7592AE3"/>
    <w:multiLevelType w:val="multilevel"/>
    <w:tmpl w:val="FC2A73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32BFE"/>
    <w:multiLevelType w:val="multilevel"/>
    <w:tmpl w:val="D9E0137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1427800"/>
    <w:multiLevelType w:val="multilevel"/>
    <w:tmpl w:val="D8B4FE36"/>
    <w:lvl w:ilvl="0">
      <w:start w:val="1"/>
      <w:numFmt w:val="bullet"/>
      <w:lvlText w:val="◻"/>
      <w:lvlJc w:val="left"/>
      <w:pPr>
        <w:ind w:left="42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9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6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3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0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8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5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2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976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0AC71CC"/>
    <w:multiLevelType w:val="multilevel"/>
    <w:tmpl w:val="E3304D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57490A"/>
    <w:multiLevelType w:val="multilevel"/>
    <w:tmpl w:val="94F86E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69F7B3B"/>
    <w:multiLevelType w:val="multilevel"/>
    <w:tmpl w:val="969670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51E0"/>
    <w:rsid w:val="00334AA0"/>
    <w:rsid w:val="00C051E0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40" w:after="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after="0"/>
      <w:ind w:left="4188" w:right="142" w:hanging="360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40" w:after="0"/>
      <w:outlineLvl w:val="2"/>
    </w:pPr>
    <w:rPr>
      <w:color w:val="1F3763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uiPriority w:val="39"/>
    <w:unhideWhenUsed/>
    <w:qFormat/>
    <w:rsid w:val="000173A1"/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link w:val="TestonotaapidipaginaCarattere"/>
    <w:uiPriority w:val="99"/>
    <w:rsid w:val="00AB4A89"/>
    <w:pPr>
      <w:spacing w:after="0" w:line="240" w:lineRule="auto"/>
    </w:pPr>
    <w:rPr>
      <w:rFonts w:eastAsia="Cambria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E35411"/>
    <w:pPr>
      <w:spacing w:line="240" w:lineRule="auto"/>
    </w:p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uiPriority w:val="1"/>
    <w:qFormat/>
    <w:rsid w:val="000575BA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table" w:customStyle="1" w:styleId="TableNormal1">
    <w:name w:val="Table Normal"/>
    <w:uiPriority w:val="2"/>
    <w:semiHidden/>
    <w:unhideWhenUsed/>
    <w:qFormat/>
    <w:rsid w:val="000575B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FB01EA"/>
    <w:rPr>
      <w:color w:val="605E5C"/>
      <w:shd w:val="clear" w:color="auto" w:fill="E1DFDD"/>
    </w:rPr>
  </w:style>
  <w:style w:type="paragraph" w:customStyle="1" w:styleId="Normale1">
    <w:name w:val="Normale1"/>
    <w:rsid w:val="007615B8"/>
    <w:pPr>
      <w:jc w:val="both"/>
    </w:p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40" w:after="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after="0"/>
      <w:ind w:left="4188" w:right="142" w:hanging="360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40" w:after="0"/>
      <w:outlineLvl w:val="2"/>
    </w:pPr>
    <w:rPr>
      <w:color w:val="1F3763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uiPriority w:val="39"/>
    <w:unhideWhenUsed/>
    <w:qFormat/>
    <w:rsid w:val="000173A1"/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link w:val="TestonotaapidipaginaCarattere"/>
    <w:uiPriority w:val="99"/>
    <w:rsid w:val="00AB4A89"/>
    <w:pPr>
      <w:spacing w:after="0" w:line="240" w:lineRule="auto"/>
    </w:pPr>
    <w:rPr>
      <w:rFonts w:eastAsia="Cambria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E35411"/>
    <w:pPr>
      <w:spacing w:line="240" w:lineRule="auto"/>
    </w:p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uiPriority w:val="1"/>
    <w:qFormat/>
    <w:rsid w:val="000575BA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table" w:customStyle="1" w:styleId="TableNormal1">
    <w:name w:val="Table Normal"/>
    <w:uiPriority w:val="2"/>
    <w:semiHidden/>
    <w:unhideWhenUsed/>
    <w:qFormat/>
    <w:rsid w:val="000575B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FB01EA"/>
    <w:rPr>
      <w:color w:val="605E5C"/>
      <w:shd w:val="clear" w:color="auto" w:fill="E1DFDD"/>
    </w:rPr>
  </w:style>
  <w:style w:type="paragraph" w:customStyle="1" w:styleId="Normale1">
    <w:name w:val="Normale1"/>
    <w:rsid w:val="007615B8"/>
    <w:pPr>
      <w:jc w:val="both"/>
    </w:p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he2btpg0LsCqiuFxvCqLwabRQ==">CgMxLjAyDmguM2toMDBqaDU2aXB5Mg5oLmptbzgzaXlxMTU3ZzIOaC5xNHoxeWpyYzh3c3A4AHIhMWhsd0FVeFhqYjl4ek5qX0FwX2JuNEhITW5YdUp3aHIt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13071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Leta</dc:creator>
  <cp:lastModifiedBy>Giorgia Battista</cp:lastModifiedBy>
  <cp:revision>2</cp:revision>
  <dcterms:created xsi:type="dcterms:W3CDTF">2025-10-30T12:15:00Z</dcterms:created>
  <dcterms:modified xsi:type="dcterms:W3CDTF">2025-10-30T12:15:00Z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0x010100197D35E3879084419C7445D1B3A672B9</vt:lpwstr>
  </property>
</Properties>
</file>